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53" w:rsidRDefault="00994653" w:rsidP="00994653">
      <w:pPr>
        <w:pStyle w:val="font8"/>
        <w:spacing w:before="2" w:after="2"/>
        <w:rPr>
          <w:rFonts w:cs="Times New Roman"/>
          <w:color w:val="000000" w:themeColor="text1"/>
        </w:rPr>
      </w:pPr>
      <w:r>
        <w:rPr>
          <w:rFonts w:cs="Times New Roman"/>
          <w:color w:val="000000" w:themeColor="text1"/>
        </w:rPr>
        <w:t>MIMI FOX'S BIO</w:t>
      </w:r>
    </w:p>
    <w:p w:rsidR="00994653" w:rsidRDefault="00994653" w:rsidP="00994653">
      <w:pPr>
        <w:pStyle w:val="font8"/>
        <w:spacing w:before="2" w:after="2"/>
        <w:rPr>
          <w:rFonts w:cs="Times New Roman"/>
          <w:color w:val="000000" w:themeColor="text1"/>
        </w:rPr>
      </w:pPr>
    </w:p>
    <w:p w:rsidR="00994653" w:rsidRPr="00994653" w:rsidRDefault="00994653" w:rsidP="00994653">
      <w:pPr>
        <w:pStyle w:val="font8"/>
        <w:spacing w:before="2" w:after="2"/>
        <w:rPr>
          <w:rFonts w:cs="Times New Roman"/>
          <w:color w:val="000000" w:themeColor="text1"/>
        </w:rPr>
      </w:pPr>
      <w:r w:rsidRPr="00994653">
        <w:rPr>
          <w:rFonts w:cs="Times New Roman"/>
          <w:color w:val="000000" w:themeColor="text1"/>
        </w:rPr>
        <w:t>Internationally renowned guitarist/composer/recording artist Mimi Fox has been named a winner in 6 consecutive Downbeat Magazine international critic's polls and has been recognized by writers and colleagues alike as one of the most eloquent guitarists on today's scene. In one of many feature stories, Guitar Player Magazine hailed Mimi as "a prodigious talent who has not only mastered the traditional forms but has managed to reinvigorate them." In a further nod to Mimi's guitar artistry, and in conjunction with Heritage Guitars' 30th anniversary, the historic Kalamazoo guitar company has rolled out the </w:t>
      </w:r>
      <w:r w:rsidRPr="00994653">
        <w:rPr>
          <w:rFonts w:cs="Times New Roman"/>
          <w:color w:val="000000" w:themeColor="text1"/>
          <w:u w:val="single"/>
        </w:rPr>
        <w:t>Mimi Fox Artist Signature model</w:t>
      </w:r>
      <w:r w:rsidRPr="00994653">
        <w:rPr>
          <w:rFonts w:cs="Times New Roman"/>
          <w:color w:val="000000" w:themeColor="text1"/>
        </w:rPr>
        <w:t>.</w:t>
      </w:r>
      <w:r w:rsidRPr="00994653">
        <w:rPr>
          <w:rFonts w:cs="Times New Roman"/>
          <w:color w:val="000000" w:themeColor="text1"/>
        </w:rPr>
        <w:br/>
      </w:r>
      <w:r w:rsidRPr="00994653">
        <w:rPr>
          <w:rFonts w:cs="Times New Roman"/>
          <w:color w:val="000000" w:themeColor="text1"/>
        </w:rPr>
        <w:br/>
        <w:t>Mimi has performed/recorded with some of the music world's most commanding players, including fellow guitarists Charlie Byrd, Stanley Jordan, and Charlie Hunter, Grammy-nominated saxophonists Branford Marsalis, David Sanchez, Houston Person, and the late Don Lanphere, vocalists Abbey Lincoln, Diana Krall, Kevin Mahogany, and Janis Siegel (Manhattan Transfer), B3 organ masters Joey DeFrancesco, Barbara Denerlein and Dr. Lonnie Smith, and powerhouse drummer Terri Lyne Carrington. She has also performed with legends Stevie Wonder and John Sebastian and with Patty Larkin's Vanguard Records-produced La Guitara project. Her </w:t>
      </w:r>
      <w:r w:rsidRPr="00994653">
        <w:rPr>
          <w:rFonts w:cs="Times New Roman"/>
          <w:color w:val="000000" w:themeColor="text1"/>
          <w:u w:val="single"/>
        </w:rPr>
        <w:t>YouTube videos</w:t>
      </w:r>
      <w:r w:rsidRPr="00994653">
        <w:rPr>
          <w:rFonts w:cs="Times New Roman"/>
          <w:color w:val="000000" w:themeColor="text1"/>
        </w:rPr>
        <w:t> have received hundreds of thousands of views.</w:t>
      </w:r>
    </w:p>
    <w:p w:rsidR="00994653" w:rsidRPr="00994653" w:rsidRDefault="00994653" w:rsidP="00994653">
      <w:pPr>
        <w:pStyle w:val="font8"/>
        <w:spacing w:before="2" w:after="2"/>
        <w:rPr>
          <w:rFonts w:cs="Times New Roman"/>
          <w:color w:val="000000" w:themeColor="text1"/>
        </w:rPr>
      </w:pPr>
      <w:r w:rsidRPr="00994653">
        <w:rPr>
          <w:rStyle w:val="wixguard"/>
          <w:rFonts w:cs="Times New Roman"/>
          <w:color w:val="000000" w:themeColor="text1"/>
        </w:rPr>
        <w:t>​</w:t>
      </w:r>
    </w:p>
    <w:p w:rsidR="00994653" w:rsidRPr="00994653" w:rsidRDefault="00994653" w:rsidP="00994653">
      <w:pPr>
        <w:pStyle w:val="font8"/>
        <w:spacing w:before="2" w:after="2"/>
        <w:rPr>
          <w:rFonts w:cs="Times New Roman"/>
          <w:color w:val="000000" w:themeColor="text1"/>
        </w:rPr>
      </w:pPr>
      <w:r w:rsidRPr="00994653">
        <w:rPr>
          <w:rFonts w:ascii="Helvetica" w:hAnsi="Helvetica" w:cs="Times New Roman"/>
          <w:color w:val="000000" w:themeColor="text1"/>
        </w:rPr>
        <w:t>Mimi has released 10 recordings as a leader including her most recent release, Standards, Old &amp; New. The new CD has received universal praise: "Consummate mastery, each piece is a gem"...Grammy nominated writer Jim Ferguson. "Mimi has mastered the art"...Jazz Guitar Society of Western Australia. "Beyond her passion and virtuosity, Fox plays with a profundity that only comes from a lifetime of devotion to ones art"...Guitar Player Magazine. </w:t>
      </w:r>
      <w:r w:rsidRPr="00994653">
        <w:rPr>
          <w:rFonts w:ascii="Helvetica" w:hAnsi="Helvetica" w:cs="Times New Roman"/>
          <w:color w:val="000000" w:themeColor="text1"/>
        </w:rPr>
        <w:br/>
      </w:r>
      <w:r w:rsidRPr="00994653">
        <w:rPr>
          <w:rFonts w:ascii="Helvetica" w:hAnsi="Helvetica" w:cs="Times New Roman"/>
          <w:color w:val="000000" w:themeColor="text1"/>
        </w:rPr>
        <w:br/>
        <w:t>Mimi released 3 recordings on Steve Vai's Favored Nations label including the 2010 DVD, Live at the Palladium. This recording features Mimi in front of a sold out audience and has all the magic and excitement of a live performance. Pop Culture Classics said: "Fox demonstrates her vibrant virtuosity in this concert and turns each selection into a distinctive gem". Just Jazz Guitar said: "This is simply jazz guitar playing at it's best. Her Ideas are creative, heartfelt, and sophisticated".</w:t>
      </w:r>
      <w:r w:rsidRPr="00994653">
        <w:rPr>
          <w:rFonts w:ascii="Helvetica" w:hAnsi="Helvetica" w:cs="Times New Roman"/>
          <w:color w:val="000000" w:themeColor="text1"/>
        </w:rPr>
        <w:br/>
      </w:r>
      <w:r w:rsidRPr="00994653">
        <w:rPr>
          <w:rFonts w:ascii="Helvetica" w:hAnsi="Helvetica" w:cs="Times New Roman"/>
          <w:color w:val="000000" w:themeColor="text1"/>
        </w:rPr>
        <w:br/>
        <w:t>2006's double CD, Perpetually Hip, received rave reviews from scores of publications including the San Francisco Chronicle, which called this project Fox's "Masterwork" and said: "The two discs stand as a definitive Fox statement. The first showcases her simmering interplay with a quartet featuring drum maestro Billy Hart, while the second captures her breathtaking solo style in an approach that is as harmonically resourceful as it is lyrically inventive." </w:t>
      </w:r>
      <w:r w:rsidRPr="00994653">
        <w:rPr>
          <w:rFonts w:ascii="Helvetica" w:hAnsi="Helvetica" w:cs="Times New Roman"/>
          <w:color w:val="000000" w:themeColor="text1"/>
        </w:rPr>
        <w:br/>
      </w:r>
      <w:r w:rsidRPr="00994653">
        <w:rPr>
          <w:rFonts w:ascii="Helvetica" w:hAnsi="Helvetica" w:cs="Times New Roman"/>
          <w:color w:val="000000" w:themeColor="text1"/>
        </w:rPr>
        <w:br/>
        <w:t>Fox had already established her credentials as a worthy successor to Joe Pass with the astonishing 2001 Origin Records solo album, Standards.</w:t>
      </w:r>
    </w:p>
    <w:p w:rsidR="00994653" w:rsidRPr="00994653" w:rsidRDefault="00994653" w:rsidP="00994653">
      <w:pPr>
        <w:pStyle w:val="font8"/>
        <w:spacing w:before="2" w:after="2"/>
        <w:rPr>
          <w:rFonts w:cs="Times New Roman"/>
          <w:color w:val="000000" w:themeColor="text1"/>
          <w:szCs w:val="22"/>
        </w:rPr>
      </w:pPr>
      <w:r w:rsidRPr="00994653">
        <w:rPr>
          <w:rStyle w:val="wixguard"/>
          <w:rFonts w:cs="Times New Roman"/>
          <w:color w:val="000000" w:themeColor="text1"/>
          <w:szCs w:val="22"/>
        </w:rPr>
        <w:t>​</w:t>
      </w:r>
    </w:p>
    <w:p w:rsidR="00994653" w:rsidRPr="00994653" w:rsidRDefault="00994653" w:rsidP="00994653">
      <w:pPr>
        <w:pStyle w:val="font8"/>
        <w:spacing w:before="2" w:after="2"/>
        <w:rPr>
          <w:rStyle w:val="color33"/>
          <w:rFonts w:ascii="Helvetica" w:hAnsi="Helvetica" w:cs="Times New Roman"/>
          <w:color w:val="000000" w:themeColor="text1"/>
          <w:szCs w:val="35"/>
        </w:rPr>
      </w:pPr>
      <w:r w:rsidRPr="00994653">
        <w:rPr>
          <w:rFonts w:ascii="Helvetica" w:hAnsi="Helvetica" w:cs="Times New Roman"/>
          <w:color w:val="000000" w:themeColor="text1"/>
          <w:szCs w:val="22"/>
        </w:rPr>
        <w:t>In a glowing Cadence Magazine review, Jim Josselyn said: "to say Mimi Fox's touch, sound, sensitivity and understanding of the guitar as a solo vehicle of expression is masterful would be an understatement. This is simply some of the best guitar music I have heard." </w:t>
      </w:r>
      <w:r w:rsidRPr="00994653">
        <w:rPr>
          <w:rFonts w:ascii="Helvetica" w:hAnsi="Helvetica" w:cs="Times New Roman"/>
          <w:color w:val="000000" w:themeColor="text1"/>
          <w:szCs w:val="22"/>
        </w:rPr>
        <w:br/>
      </w:r>
      <w:r w:rsidRPr="00994653">
        <w:rPr>
          <w:rFonts w:ascii="Helvetica" w:hAnsi="Helvetica" w:cs="Times New Roman"/>
          <w:color w:val="000000" w:themeColor="text1"/>
          <w:szCs w:val="22"/>
        </w:rPr>
        <w:br/>
      </w:r>
      <w:r w:rsidRPr="00994653">
        <w:rPr>
          <w:rFonts w:ascii="Helvetica" w:hAnsi="Helvetica" w:cs="Times New Roman"/>
          <w:color w:val="000000" w:themeColor="text1"/>
          <w:szCs w:val="22"/>
        </w:rPr>
        <w:br/>
        <w:t xml:space="preserve">Fox introduced herself to the international jazz scene in the 1990s with a pair of CDs on Monarch Records including Kicks, a </w:t>
      </w:r>
      <w:proofErr w:type="gramStart"/>
      <w:r w:rsidRPr="00994653">
        <w:rPr>
          <w:rFonts w:ascii="Helvetica" w:hAnsi="Helvetica" w:cs="Times New Roman"/>
          <w:color w:val="000000" w:themeColor="text1"/>
          <w:szCs w:val="22"/>
        </w:rPr>
        <w:t>high energy</w:t>
      </w:r>
      <w:proofErr w:type="gramEnd"/>
      <w:r w:rsidRPr="00994653">
        <w:rPr>
          <w:rFonts w:ascii="Helvetica" w:hAnsi="Helvetica" w:cs="Times New Roman"/>
          <w:color w:val="000000" w:themeColor="text1"/>
          <w:szCs w:val="22"/>
        </w:rPr>
        <w:t xml:space="preserve"> project pairing her with collaborators such as Joey DeFrancesco and Yellowjackets Russell Ferrante and Will Kenney. Allaboutjazz.com awarded the album a superlative </w:t>
      </w:r>
      <w:proofErr w:type="gramStart"/>
      <w:r w:rsidRPr="00994653">
        <w:rPr>
          <w:rFonts w:ascii="Helvetica" w:hAnsi="Helvetica" w:cs="Times New Roman"/>
          <w:color w:val="000000" w:themeColor="text1"/>
          <w:szCs w:val="22"/>
        </w:rPr>
        <w:t>four star</w:t>
      </w:r>
      <w:proofErr w:type="gramEnd"/>
      <w:r w:rsidRPr="00994653">
        <w:rPr>
          <w:rFonts w:ascii="Helvetica" w:hAnsi="Helvetica" w:cs="Times New Roman"/>
          <w:color w:val="000000" w:themeColor="text1"/>
          <w:szCs w:val="22"/>
        </w:rPr>
        <w:t xml:space="preserve"> rating: "This is a strongly melodic collection and one that swings out stylishly. Mimi Fox is a major talent." </w:t>
      </w:r>
      <w:r w:rsidRPr="00994653">
        <w:rPr>
          <w:rFonts w:ascii="Helvetica" w:hAnsi="Helvetica" w:cs="Times New Roman"/>
          <w:color w:val="000000" w:themeColor="text1"/>
          <w:szCs w:val="22"/>
        </w:rPr>
        <w:br/>
      </w:r>
      <w:r w:rsidRPr="00994653">
        <w:rPr>
          <w:rFonts w:ascii="Helvetica" w:hAnsi="Helvetica" w:cs="Times New Roman"/>
          <w:color w:val="000000" w:themeColor="text1"/>
          <w:szCs w:val="22"/>
        </w:rPr>
        <w:br/>
        <w:t>Mimi maintains a whirlwind touring schedule, playing major festivals from New York to Tokyo, including tours of the Caribbean, Japan, Thailand, Australia, New Zealand and Europe. International festivals include the Montreal, Guinness Cork, Perth International, and Monterey Jazz Festivals. Stateside, she has headlined at elite venues such as The Blue Note, Merkin Concert Hall, and the Village Gate in New York City, The Regattabar and Scullers in Boston, The Kennedy Center and Blues Alley in Washington D.C., the Triple Door and Jazz Alley in Seattle, and Yoshi's and the Great American Music Hall in San Francisco.  </w:t>
      </w:r>
      <w:r w:rsidRPr="00994653">
        <w:rPr>
          <w:rFonts w:ascii="Helvetica" w:hAnsi="Helvetica" w:cs="Times New Roman"/>
          <w:color w:val="000000" w:themeColor="text1"/>
          <w:szCs w:val="22"/>
        </w:rPr>
        <w:br/>
      </w:r>
      <w:r w:rsidRPr="00994653">
        <w:rPr>
          <w:rFonts w:ascii="Helvetica" w:hAnsi="Helvetica" w:cs="Times New Roman"/>
          <w:color w:val="000000" w:themeColor="text1"/>
          <w:szCs w:val="22"/>
        </w:rPr>
        <w:br/>
        <w:t>As a composer, Mimi has written and performed original scores for orchestras, documentary films and dance projects while receiving grants from prestigious funders such as Meet the Composer and the California Arts Council. Mimi has received repeated grants from the William James Association/California Arts Council to give concerts and workshops in California prisons as part of the highly successful Arts In Correction program. She has also appeared on numerous television shows such as "BET on Jazz" and has been a guest on many radio shows, including </w:t>
      </w:r>
      <w:r w:rsidRPr="00994653">
        <w:rPr>
          <w:rFonts w:ascii="Helvetica" w:hAnsi="Helvetica" w:cs="Times New Roman"/>
          <w:color w:val="000000" w:themeColor="text1"/>
          <w:szCs w:val="22"/>
          <w:u w:val="single"/>
        </w:rPr>
        <w:t>Marian McPartland's NPR program, "Piano Jazz"</w:t>
      </w:r>
      <w:r w:rsidRPr="00994653">
        <w:rPr>
          <w:rFonts w:ascii="Helvetica" w:hAnsi="Helvetica" w:cs="Times New Roman"/>
          <w:color w:val="000000" w:themeColor="text1"/>
          <w:szCs w:val="22"/>
        </w:rPr>
        <w:t>. </w:t>
      </w:r>
      <w:r w:rsidRPr="00994653">
        <w:rPr>
          <w:rFonts w:ascii="Helvetica" w:hAnsi="Helvetica" w:cs="Times New Roman"/>
          <w:color w:val="000000" w:themeColor="text1"/>
          <w:szCs w:val="22"/>
        </w:rPr>
        <w:br/>
      </w:r>
      <w:r w:rsidRPr="00994653">
        <w:rPr>
          <w:rFonts w:ascii="Helvetica" w:hAnsi="Helvetica" w:cs="Times New Roman"/>
          <w:color w:val="000000" w:themeColor="text1"/>
          <w:szCs w:val="22"/>
        </w:rPr>
        <w:br/>
        <w:t>As a devoted educator and clinician, Mimi has taught master classes worldwide while serving as head of the guitar program at the Jazz School in Berkeley and Adjunct Professor at New York University. In 2005, Mimi received an award from the International Association Of Jazz Educators for outstanding service to jazz education. She has published several popular instructional books and interactive CD-Roms for Mel Bay Publications and True Fire. </w:t>
      </w:r>
      <w:r w:rsidRPr="00994653">
        <w:rPr>
          <w:rFonts w:ascii="Helvetica" w:hAnsi="Helvetica" w:cs="Times New Roman"/>
          <w:color w:val="000000" w:themeColor="text1"/>
          <w:szCs w:val="22"/>
        </w:rPr>
        <w:br/>
      </w:r>
      <w:r w:rsidRPr="00994653">
        <w:rPr>
          <w:rFonts w:ascii="Helvetica" w:hAnsi="Helvetica" w:cs="Times New Roman"/>
          <w:color w:val="000000" w:themeColor="text1"/>
          <w:szCs w:val="22"/>
        </w:rPr>
        <w:br/>
        <w:t>Born in New York City, Fox started playing drums at nine and guitar when she was ten. She was inspired by the wide variety of music enjoyed by her family - show tunes, classical, Dixieland, Motown - and her own youthful inclination towards pop, folk, and R&amp;B. When she was fourteen, she bought her first jazz album. That album, John Coltrane's classic Giant Steps, changed the course of her musical life. She began touring right out of high school and eventually settled in the San Francisco Bay area where she became a sought after player. </w:t>
      </w:r>
      <w:r w:rsidRPr="00994653">
        <w:rPr>
          <w:rFonts w:ascii="Helvetica" w:hAnsi="Helvetica" w:cs="Times New Roman"/>
          <w:color w:val="000000" w:themeColor="text1"/>
          <w:szCs w:val="22"/>
        </w:rPr>
        <w:br/>
      </w:r>
      <w:r w:rsidRPr="00994653">
        <w:rPr>
          <w:rFonts w:ascii="Helvetica" w:hAnsi="Helvetica" w:cs="Times New Roman"/>
          <w:color w:val="000000" w:themeColor="text1"/>
          <w:szCs w:val="22"/>
        </w:rPr>
        <w:br/>
      </w:r>
      <w:r w:rsidRPr="00994653">
        <w:rPr>
          <w:rStyle w:val="color33"/>
          <w:rFonts w:ascii="Helvetica" w:hAnsi="Helvetica" w:cs="Times New Roman"/>
          <w:color w:val="000000" w:themeColor="text1"/>
          <w:szCs w:val="35"/>
        </w:rPr>
        <w:t>Whether delivering jaw-dropping solo sets, performing dazzling duets with sympathetic partners, or leading a hard-charging combo, Mimi is a consummate improviser who seizes the imagination of her listeners with her passion, soul, and unerring ear for beauty.</w:t>
      </w:r>
    </w:p>
    <w:p w:rsidR="00994653" w:rsidRPr="00994653" w:rsidRDefault="00994653" w:rsidP="00994653">
      <w:pPr>
        <w:pStyle w:val="font8"/>
        <w:spacing w:before="2" w:after="2"/>
        <w:rPr>
          <w:rStyle w:val="color33"/>
          <w:rFonts w:ascii="Helvetica" w:hAnsi="Helvetica" w:cs="Times New Roman"/>
          <w:color w:val="000000" w:themeColor="text1"/>
          <w:szCs w:val="35"/>
        </w:rPr>
      </w:pPr>
    </w:p>
    <w:p w:rsidR="00994653" w:rsidRPr="00994653" w:rsidRDefault="00994653" w:rsidP="00994653">
      <w:pPr>
        <w:spacing w:beforeLines="1" w:afterLines="1"/>
        <w:outlineLvl w:val="5"/>
        <w:rPr>
          <w:rFonts w:ascii="Times" w:hAnsi="Times"/>
          <w:b/>
          <w:color w:val="000000" w:themeColor="text1"/>
          <w:sz w:val="20"/>
        </w:rPr>
      </w:pPr>
      <w:r w:rsidRPr="00994653">
        <w:rPr>
          <w:rFonts w:ascii="Times" w:hAnsi="Times"/>
          <w:b/>
          <w:color w:val="000000" w:themeColor="text1"/>
          <w:sz w:val="20"/>
        </w:rPr>
        <w:t>REPRESENTATIONS</w:t>
      </w:r>
    </w:p>
    <w:p w:rsidR="00994653" w:rsidRPr="00994653" w:rsidRDefault="00994653" w:rsidP="00994653">
      <w:pPr>
        <w:spacing w:beforeLines="1" w:afterLines="1"/>
        <w:rPr>
          <w:rFonts w:ascii="Times" w:hAnsi="Times" w:cs="Times New Roman"/>
          <w:color w:val="000000" w:themeColor="text1"/>
          <w:sz w:val="20"/>
        </w:rPr>
      </w:pPr>
    </w:p>
    <w:p w:rsidR="00994653" w:rsidRPr="00994653" w:rsidRDefault="00994653" w:rsidP="00994653">
      <w:pPr>
        <w:spacing w:beforeLines="1" w:afterLines="1"/>
        <w:rPr>
          <w:rFonts w:ascii="Times" w:hAnsi="Times" w:cs="Times New Roman"/>
          <w:color w:val="000000" w:themeColor="text1"/>
          <w:sz w:val="20"/>
        </w:rPr>
      </w:pPr>
      <w:r w:rsidRPr="00994653">
        <w:rPr>
          <w:rFonts w:ascii="Helvetica" w:hAnsi="Helvetica" w:cs="Times New Roman"/>
          <w:color w:val="000000" w:themeColor="text1"/>
          <w:sz w:val="20"/>
        </w:rPr>
        <w:t>Booking:</w:t>
      </w:r>
    </w:p>
    <w:p w:rsidR="00994653" w:rsidRPr="00994653" w:rsidRDefault="00994653" w:rsidP="00994653">
      <w:pPr>
        <w:spacing w:beforeLines="1" w:afterLines="1"/>
        <w:rPr>
          <w:rFonts w:ascii="Times" w:hAnsi="Times" w:cs="Times New Roman"/>
          <w:color w:val="000000" w:themeColor="text1"/>
          <w:sz w:val="20"/>
        </w:rPr>
      </w:pPr>
      <w:r w:rsidRPr="00994653">
        <w:rPr>
          <w:rFonts w:ascii="Times" w:hAnsi="Times" w:cs="Times New Roman"/>
          <w:color w:val="000000" w:themeColor="text1"/>
          <w:sz w:val="20"/>
        </w:rPr>
        <w:t>​</w:t>
      </w:r>
    </w:p>
    <w:p w:rsidR="00994653" w:rsidRPr="00994653" w:rsidRDefault="00994653" w:rsidP="00994653">
      <w:pPr>
        <w:spacing w:beforeLines="1" w:afterLines="1"/>
        <w:outlineLvl w:val="5"/>
        <w:rPr>
          <w:rFonts w:ascii="Times" w:hAnsi="Times"/>
          <w:b/>
          <w:color w:val="000000" w:themeColor="text1"/>
          <w:sz w:val="20"/>
          <w:szCs w:val="26"/>
        </w:rPr>
      </w:pPr>
      <w:r w:rsidRPr="00994653">
        <w:rPr>
          <w:rFonts w:ascii="Times" w:hAnsi="Times"/>
          <w:b/>
          <w:color w:val="000000" w:themeColor="text1"/>
          <w:sz w:val="20"/>
        </w:rPr>
        <w:t>DOMESTIC</w:t>
      </w:r>
    </w:p>
    <w:p w:rsidR="00994653" w:rsidRPr="00994653" w:rsidRDefault="00994653" w:rsidP="00994653">
      <w:pPr>
        <w:spacing w:beforeLines="1" w:afterLines="1"/>
        <w:rPr>
          <w:rFonts w:ascii="Times" w:hAnsi="Times" w:cs="Times New Roman"/>
          <w:color w:val="000000" w:themeColor="text1"/>
          <w:sz w:val="20"/>
        </w:rPr>
      </w:pPr>
      <w:r w:rsidRPr="00994653">
        <w:rPr>
          <w:rFonts w:ascii="Times" w:hAnsi="Times" w:cs="Times New Roman"/>
          <w:color w:val="000000" w:themeColor="text1"/>
          <w:sz w:val="20"/>
        </w:rPr>
        <w:t>Elizabeth Martin</w:t>
      </w:r>
      <w:r w:rsidRPr="00994653">
        <w:rPr>
          <w:rFonts w:ascii="Times" w:hAnsi="Times" w:cs="Times New Roman"/>
          <w:color w:val="000000" w:themeColor="text1"/>
          <w:sz w:val="20"/>
        </w:rPr>
        <w:br/>
        <w:t>mimifoxbookings@gmail.com</w:t>
      </w:r>
      <w:r w:rsidRPr="00994653">
        <w:rPr>
          <w:rFonts w:ascii="Times" w:hAnsi="Times" w:cs="Times New Roman"/>
          <w:color w:val="000000" w:themeColor="text1"/>
          <w:sz w:val="20"/>
        </w:rPr>
        <w:br/>
        <w:t>707-319-2662</w:t>
      </w:r>
    </w:p>
    <w:p w:rsidR="00994653" w:rsidRPr="00994653" w:rsidRDefault="00994653" w:rsidP="00994653">
      <w:pPr>
        <w:spacing w:beforeLines="1" w:afterLines="1"/>
        <w:outlineLvl w:val="5"/>
        <w:rPr>
          <w:rFonts w:ascii="Times" w:hAnsi="Times"/>
          <w:b/>
          <w:color w:val="000000" w:themeColor="text1"/>
          <w:sz w:val="20"/>
          <w:szCs w:val="29"/>
        </w:rPr>
      </w:pPr>
      <w:r w:rsidRPr="00994653">
        <w:rPr>
          <w:rFonts w:ascii="Times" w:hAnsi="Times"/>
          <w:b/>
          <w:color w:val="000000" w:themeColor="text1"/>
          <w:sz w:val="20"/>
        </w:rPr>
        <w:t>​</w:t>
      </w:r>
    </w:p>
    <w:p w:rsidR="00994653" w:rsidRPr="00994653" w:rsidRDefault="00994653" w:rsidP="00994653">
      <w:pPr>
        <w:spacing w:beforeLines="1" w:afterLines="1"/>
        <w:outlineLvl w:val="5"/>
        <w:rPr>
          <w:rFonts w:ascii="Times" w:hAnsi="Times"/>
          <w:b/>
          <w:color w:val="000000" w:themeColor="text1"/>
          <w:sz w:val="20"/>
          <w:szCs w:val="29"/>
        </w:rPr>
      </w:pPr>
      <w:r w:rsidRPr="00994653">
        <w:rPr>
          <w:rFonts w:ascii="Times" w:hAnsi="Times"/>
          <w:b/>
          <w:color w:val="000000" w:themeColor="text1"/>
          <w:sz w:val="20"/>
        </w:rPr>
        <w:t>INTERNATIONAL</w:t>
      </w:r>
    </w:p>
    <w:p w:rsidR="00994653" w:rsidRPr="00994653" w:rsidRDefault="00994653" w:rsidP="00994653">
      <w:pPr>
        <w:spacing w:beforeLines="1" w:afterLines="1"/>
        <w:outlineLvl w:val="5"/>
        <w:rPr>
          <w:rFonts w:ascii="Times" w:hAnsi="Times"/>
          <w:b/>
          <w:color w:val="000000" w:themeColor="text1"/>
          <w:sz w:val="20"/>
          <w:szCs w:val="24"/>
        </w:rPr>
      </w:pPr>
      <w:r w:rsidRPr="00994653">
        <w:rPr>
          <w:rFonts w:ascii="Helvetica" w:hAnsi="Helvetica"/>
          <w:b/>
          <w:color w:val="000000" w:themeColor="text1"/>
          <w:sz w:val="20"/>
          <w:szCs w:val="24"/>
        </w:rPr>
        <w:t xml:space="preserve">Glenn Blackman (WBA </w:t>
      </w:r>
      <w:proofErr w:type="gramStart"/>
      <w:r w:rsidRPr="00994653">
        <w:rPr>
          <w:rFonts w:ascii="Helvetica" w:hAnsi="Helvetica"/>
          <w:b/>
          <w:color w:val="000000" w:themeColor="text1"/>
          <w:sz w:val="20"/>
          <w:szCs w:val="24"/>
        </w:rPr>
        <w:t>Entertainment)</w:t>
      </w:r>
      <w:r w:rsidRPr="00994653">
        <w:rPr>
          <w:rFonts w:ascii="Helvetica" w:hAnsi="Helvetica"/>
          <w:b/>
          <w:color w:val="000000" w:themeColor="text1"/>
          <w:sz w:val="20"/>
          <w:szCs w:val="24"/>
          <w:u w:val="single"/>
        </w:rPr>
        <w:t>glenn@wbaentertainment.com</w:t>
      </w:r>
      <w:proofErr w:type="gramEnd"/>
    </w:p>
    <w:p w:rsidR="00994653" w:rsidRPr="00994653" w:rsidRDefault="00994653" w:rsidP="00994653">
      <w:pPr>
        <w:spacing w:beforeLines="1" w:afterLines="1"/>
        <w:rPr>
          <w:rFonts w:ascii="Times" w:hAnsi="Times" w:cs="Times New Roman"/>
          <w:color w:val="000000" w:themeColor="text1"/>
          <w:sz w:val="20"/>
        </w:rPr>
      </w:pPr>
      <w:r w:rsidRPr="00994653">
        <w:rPr>
          <w:rFonts w:ascii="Times" w:hAnsi="Times" w:cs="Times New Roman"/>
          <w:color w:val="000000" w:themeColor="text1"/>
          <w:sz w:val="20"/>
        </w:rPr>
        <w:t>+1-615-278-9654 or +44-20-8133-0152</w:t>
      </w:r>
    </w:p>
    <w:p w:rsidR="00994653" w:rsidRPr="00994653" w:rsidRDefault="00994653" w:rsidP="00994653">
      <w:pPr>
        <w:pStyle w:val="font8"/>
        <w:spacing w:before="2" w:after="2"/>
        <w:rPr>
          <w:rFonts w:cs="Times New Roman"/>
          <w:color w:val="000000" w:themeColor="text1"/>
          <w:szCs w:val="22"/>
        </w:rPr>
      </w:pPr>
    </w:p>
    <w:p w:rsidR="00A963B7" w:rsidRPr="00994653" w:rsidRDefault="00994653">
      <w:pPr>
        <w:rPr>
          <w:color w:val="000000" w:themeColor="text1"/>
          <w:sz w:val="20"/>
        </w:rPr>
      </w:pPr>
    </w:p>
    <w:sectPr w:rsidR="00A963B7" w:rsidRPr="00994653" w:rsidSect="00A963B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94653"/>
    <w:rsid w:val="0099465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B7"/>
    <w:rPr>
      <w:sz w:val="24"/>
    </w:rPr>
  </w:style>
  <w:style w:type="paragraph" w:styleId="Heading6">
    <w:name w:val="heading 6"/>
    <w:basedOn w:val="Normal"/>
    <w:link w:val="Heading6Char"/>
    <w:uiPriority w:val="9"/>
    <w:rsid w:val="00994653"/>
    <w:pPr>
      <w:spacing w:beforeLines="1" w:afterLines="1"/>
      <w:outlineLvl w:val="5"/>
    </w:pPr>
    <w:rPr>
      <w:rFonts w:ascii="Times" w:hAnsi="Times"/>
      <w:b/>
      <w:sz w:val="1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8">
    <w:name w:val="font_8"/>
    <w:basedOn w:val="Normal"/>
    <w:rsid w:val="00994653"/>
    <w:pPr>
      <w:spacing w:beforeLines="1" w:afterLines="1"/>
    </w:pPr>
    <w:rPr>
      <w:rFonts w:ascii="Times" w:hAnsi="Times"/>
      <w:sz w:val="20"/>
    </w:rPr>
  </w:style>
  <w:style w:type="character" w:customStyle="1" w:styleId="wixguard">
    <w:name w:val="wixguard"/>
    <w:basedOn w:val="DefaultParagraphFont"/>
    <w:rsid w:val="00994653"/>
  </w:style>
  <w:style w:type="character" w:customStyle="1" w:styleId="color33">
    <w:name w:val="color_33"/>
    <w:basedOn w:val="DefaultParagraphFont"/>
    <w:rsid w:val="00994653"/>
  </w:style>
  <w:style w:type="character" w:customStyle="1" w:styleId="Heading6Char">
    <w:name w:val="Heading 6 Char"/>
    <w:basedOn w:val="DefaultParagraphFont"/>
    <w:link w:val="Heading6"/>
    <w:uiPriority w:val="9"/>
    <w:rsid w:val="00994653"/>
    <w:rPr>
      <w:rFonts w:ascii="Times" w:hAnsi="Times"/>
      <w:b/>
      <w:sz w:val="15"/>
    </w:rPr>
  </w:style>
  <w:style w:type="paragraph" w:customStyle="1" w:styleId="font7">
    <w:name w:val="font_7"/>
    <w:basedOn w:val="Normal"/>
    <w:rsid w:val="00994653"/>
    <w:pPr>
      <w:spacing w:beforeLines="1" w:afterLines="1"/>
    </w:pPr>
    <w:rPr>
      <w:rFonts w:ascii="Times" w:hAnsi="Times"/>
      <w:sz w:val="20"/>
    </w:rPr>
  </w:style>
</w:styles>
</file>

<file path=word/webSettings.xml><?xml version="1.0" encoding="utf-8"?>
<w:webSettings xmlns:r="http://schemas.openxmlformats.org/officeDocument/2006/relationships" xmlns:w="http://schemas.openxmlformats.org/wordprocessingml/2006/main">
  <w:divs>
    <w:div w:id="1762792856">
      <w:bodyDiv w:val="1"/>
      <w:marLeft w:val="0"/>
      <w:marRight w:val="0"/>
      <w:marTop w:val="0"/>
      <w:marBottom w:val="0"/>
      <w:divBdr>
        <w:top w:val="none" w:sz="0" w:space="0" w:color="auto"/>
        <w:left w:val="none" w:sz="0" w:space="0" w:color="auto"/>
        <w:bottom w:val="none" w:sz="0" w:space="0" w:color="auto"/>
        <w:right w:val="none" w:sz="0" w:space="0" w:color="auto"/>
      </w:divBdr>
    </w:div>
    <w:div w:id="2093967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5174</Characters>
  <Application>Microsoft Macintosh Word</Application>
  <DocSecurity>0</DocSecurity>
  <Lines>43</Lines>
  <Paragraphs>10</Paragraphs>
  <ScaleCrop>false</ScaleCrop>
  <Company>mdesign</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cp:lastModifiedBy>melissa jones</cp:lastModifiedBy>
  <cp:revision>1</cp:revision>
  <dcterms:created xsi:type="dcterms:W3CDTF">2018-01-25T14:02:00Z</dcterms:created>
  <dcterms:modified xsi:type="dcterms:W3CDTF">2018-01-25T14:04:00Z</dcterms:modified>
</cp:coreProperties>
</file>